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23AD5" w:rsidRPr="008B6B02" w:rsidRDefault="00F23AD5" w:rsidP="00F23AD5">
      <w:pPr>
        <w:tabs>
          <w:tab w:val="left" w:pos="5387"/>
        </w:tabs>
        <w:rPr>
          <w:rFonts w:ascii="Arial" w:hAnsi="Arial"/>
          <w:b/>
          <w:sz w:val="20"/>
        </w:rPr>
      </w:pPr>
      <w:r w:rsidRPr="008B6B02">
        <w:rPr>
          <w:rFonts w:ascii="Arial" w:hAnsi="Arial"/>
          <w:b/>
          <w:sz w:val="20"/>
        </w:rPr>
        <w:t>Professor Helen Storey MBE</w:t>
      </w:r>
    </w:p>
    <w:p w:rsidR="00F23AD5" w:rsidRPr="008B6B02" w:rsidRDefault="00F23AD5" w:rsidP="00F23AD5">
      <w:pPr>
        <w:tabs>
          <w:tab w:val="left" w:pos="5387"/>
        </w:tabs>
        <w:rPr>
          <w:rFonts w:ascii="Arial" w:hAnsi="Arial"/>
          <w:b/>
          <w:sz w:val="20"/>
        </w:rPr>
      </w:pPr>
      <w:r w:rsidRPr="008B6B02">
        <w:rPr>
          <w:rFonts w:ascii="Arial" w:hAnsi="Arial"/>
          <w:b/>
          <w:sz w:val="20"/>
        </w:rPr>
        <w:t>Biography</w:t>
      </w:r>
      <w:r w:rsidRPr="008B6B02">
        <w:rPr>
          <w:rFonts w:ascii="Arial" w:hAnsi="Arial"/>
          <w:b/>
          <w:sz w:val="20"/>
        </w:rPr>
        <w:br/>
      </w:r>
    </w:p>
    <w:p w:rsidR="00F23AD5" w:rsidRPr="008B6B02" w:rsidRDefault="00F23AD5" w:rsidP="00F23AD5">
      <w:pPr>
        <w:tabs>
          <w:tab w:val="left" w:pos="5387"/>
        </w:tabs>
        <w:ind w:left="5380" w:hanging="5380"/>
        <w:rPr>
          <w:rFonts w:ascii="Arial" w:hAnsi="Arial"/>
          <w:b/>
          <w:sz w:val="20"/>
        </w:rPr>
      </w:pPr>
      <w:r w:rsidRPr="008B6B02">
        <w:rPr>
          <w:rFonts w:ascii="Arial" w:hAnsi="Arial"/>
          <w:b/>
          <w:sz w:val="20"/>
        </w:rPr>
        <w:t>Professor of Fashion and Science, University of the Arts, London 2009</w:t>
      </w:r>
    </w:p>
    <w:p w:rsidR="00F23AD5" w:rsidRPr="008B6B02" w:rsidRDefault="009F5EF4" w:rsidP="00F23AD5">
      <w:pPr>
        <w:tabs>
          <w:tab w:val="left" w:pos="5387"/>
        </w:tabs>
        <w:ind w:left="5380" w:hanging="5380"/>
        <w:rPr>
          <w:rFonts w:ascii="Arial" w:hAnsi="Arial"/>
          <w:b/>
          <w:sz w:val="20"/>
        </w:rPr>
      </w:pPr>
      <w:r>
        <w:rPr>
          <w:rFonts w:ascii="Arial" w:hAnsi="Arial"/>
          <w:b/>
          <w:sz w:val="20"/>
        </w:rPr>
        <w:t xml:space="preserve">Co-Director of The Helen Storey Foundation 1999 </w:t>
      </w:r>
    </w:p>
    <w:p w:rsidR="00F23AD5" w:rsidRPr="008B6B02" w:rsidRDefault="00F23AD5" w:rsidP="00F23AD5">
      <w:pPr>
        <w:tabs>
          <w:tab w:val="left" w:pos="5387"/>
        </w:tabs>
        <w:rPr>
          <w:rFonts w:ascii="Arial" w:hAnsi="Arial"/>
          <w:b/>
          <w:sz w:val="20"/>
        </w:rPr>
      </w:pPr>
    </w:p>
    <w:p w:rsidR="00F23AD5" w:rsidRPr="008B6B02" w:rsidRDefault="00F23AD5" w:rsidP="00F23AD5">
      <w:pPr>
        <w:tabs>
          <w:tab w:val="left" w:pos="5387"/>
        </w:tabs>
        <w:rPr>
          <w:rFonts w:ascii="Arial" w:hAnsi="Arial"/>
          <w:sz w:val="20"/>
        </w:rPr>
      </w:pPr>
      <w:r w:rsidRPr="008B6B02">
        <w:rPr>
          <w:rFonts w:ascii="Arial" w:hAnsi="Arial"/>
          <w:b/>
          <w:sz w:val="20"/>
        </w:rPr>
        <w:t>Education and Background</w:t>
      </w:r>
      <w:r w:rsidRPr="008B6B02">
        <w:rPr>
          <w:rFonts w:ascii="Arial" w:hAnsi="Arial"/>
          <w:b/>
          <w:sz w:val="20"/>
        </w:rPr>
        <w:br/>
      </w:r>
      <w:r w:rsidRPr="008B6B02">
        <w:rPr>
          <w:rFonts w:ascii="Arial" w:hAnsi="Arial"/>
          <w:sz w:val="20"/>
        </w:rPr>
        <w:t>BA (Hons) Kingston University 1982, Fashion. MA 1994</w:t>
      </w:r>
      <w:r w:rsidRPr="008B6B02">
        <w:rPr>
          <w:rFonts w:ascii="Arial" w:hAnsi="Arial"/>
          <w:sz w:val="20"/>
        </w:rPr>
        <w:tab/>
      </w:r>
    </w:p>
    <w:p w:rsidR="00F23AD5" w:rsidRPr="008B6B02" w:rsidRDefault="00F23AD5" w:rsidP="00F23AD5">
      <w:pPr>
        <w:tabs>
          <w:tab w:val="left" w:pos="5387"/>
        </w:tabs>
        <w:rPr>
          <w:rFonts w:ascii="Arial" w:hAnsi="Arial"/>
          <w:sz w:val="20"/>
        </w:rPr>
      </w:pPr>
      <w:r w:rsidRPr="008B6B02">
        <w:rPr>
          <w:rFonts w:ascii="Arial" w:hAnsi="Arial"/>
          <w:sz w:val="20"/>
        </w:rPr>
        <w:t>Trained at Valentino and Lancetti in Rome.1982 – 1984</w:t>
      </w:r>
      <w:r w:rsidRPr="008B6B02">
        <w:rPr>
          <w:rFonts w:ascii="Arial" w:hAnsi="Arial"/>
          <w:sz w:val="20"/>
        </w:rPr>
        <w:tab/>
      </w:r>
      <w:r w:rsidRPr="008B6B02">
        <w:rPr>
          <w:rFonts w:ascii="Arial" w:hAnsi="Arial"/>
          <w:sz w:val="20"/>
        </w:rPr>
        <w:br/>
        <w:t>Visiting Professor, University of the Arts1998            </w:t>
      </w:r>
      <w:r w:rsidRPr="008B6B02">
        <w:rPr>
          <w:rFonts w:ascii="Arial" w:hAnsi="Arial"/>
          <w:sz w:val="20"/>
        </w:rPr>
        <w:tab/>
        <w:t xml:space="preserve"> </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Fellow, RSA 1999    </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Research Fellow, University of the Arts, February 2000</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Honorary Professorship, Heriot Watt University, 2001  </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Honorary Professorship King's College London 2003</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Visiting Professor of Material Chemistry, Sheffield University 2008</w:t>
      </w:r>
    </w:p>
    <w:p w:rsidR="007928EB" w:rsidRDefault="007928EB" w:rsidP="00F23AD5">
      <w:pPr>
        <w:tabs>
          <w:tab w:val="left" w:pos="5387"/>
        </w:tabs>
        <w:ind w:left="5380" w:hanging="5380"/>
        <w:rPr>
          <w:rFonts w:ascii="Arial" w:hAnsi="Arial"/>
          <w:sz w:val="20"/>
        </w:rPr>
      </w:pPr>
      <w:r>
        <w:rPr>
          <w:rFonts w:ascii="Arial" w:hAnsi="Arial"/>
          <w:sz w:val="20"/>
        </w:rPr>
        <w:t>Honorary Doctor of Science University of Sheffield 2012</w:t>
      </w:r>
    </w:p>
    <w:p w:rsidR="007928EB" w:rsidRDefault="007928EB" w:rsidP="00F23AD5">
      <w:pPr>
        <w:tabs>
          <w:tab w:val="left" w:pos="5387"/>
        </w:tabs>
        <w:ind w:left="5380" w:hanging="5380"/>
        <w:rPr>
          <w:rFonts w:ascii="Arial" w:hAnsi="Arial"/>
          <w:sz w:val="20"/>
        </w:rPr>
      </w:pPr>
      <w:r>
        <w:rPr>
          <w:rFonts w:ascii="Arial" w:hAnsi="Arial"/>
          <w:sz w:val="20"/>
        </w:rPr>
        <w:t>Honorary Professor of Craft and Design (DJCA) University of Dundee 2012</w:t>
      </w:r>
    </w:p>
    <w:p w:rsidR="00F23AD5" w:rsidRPr="008B6B02" w:rsidRDefault="00F23AD5" w:rsidP="00F23AD5">
      <w:pPr>
        <w:tabs>
          <w:tab w:val="left" w:pos="5387"/>
        </w:tabs>
        <w:ind w:left="5380" w:hanging="5380"/>
        <w:rPr>
          <w:rFonts w:ascii="Arial" w:hAnsi="Arial"/>
          <w:sz w:val="20"/>
        </w:rPr>
      </w:pPr>
      <w:r w:rsidRPr="008B6B02">
        <w:rPr>
          <w:rFonts w:ascii="Arial" w:hAnsi="Arial"/>
          <w:sz w:val="20"/>
        </w:rPr>
        <w:t>MBE for Services to The Arts – June 2009</w:t>
      </w:r>
    </w:p>
    <w:p w:rsidR="00F23AD5" w:rsidRPr="008B6B02" w:rsidRDefault="00F23AD5" w:rsidP="00F23AD5">
      <w:pPr>
        <w:rPr>
          <w:rFonts w:ascii="Arial" w:hAnsi="Arial"/>
          <w:sz w:val="20"/>
        </w:rPr>
      </w:pPr>
    </w:p>
    <w:p w:rsidR="009F5EF4" w:rsidRDefault="00F23AD5" w:rsidP="00F23AD5">
      <w:pPr>
        <w:rPr>
          <w:rFonts w:ascii="Arial" w:hAnsi="Arial"/>
          <w:sz w:val="20"/>
        </w:rPr>
      </w:pPr>
      <w:r w:rsidRPr="008B6B02">
        <w:rPr>
          <w:rFonts w:ascii="Arial" w:hAnsi="Arial"/>
          <w:b/>
          <w:sz w:val="20"/>
        </w:rPr>
        <w:t>Business Career 1984 – 1995</w:t>
      </w:r>
      <w:r w:rsidRPr="008B6B02">
        <w:rPr>
          <w:rFonts w:ascii="Arial" w:hAnsi="Arial"/>
          <w:b/>
          <w:sz w:val="20"/>
        </w:rPr>
        <w:br/>
      </w:r>
      <w:r w:rsidRPr="008B6B02">
        <w:rPr>
          <w:rFonts w:ascii="Arial" w:hAnsi="Arial"/>
          <w:sz w:val="20"/>
        </w:rPr>
        <w:t>Helen Storey launched a fashion label in 1984 and was awarded ‘Most innovative Designer’ and ‘Best Designer Exporter’ in 1990. She was nominated for British Designer of the year in 1990 and 1991, exporting to 24 countries selling to 150 shops worldwide with celebrity clients including Cher, Madonna and Liz Hurley. Helen enjoyed a high media profile, regularly appearing in national newspapers, TV and radio. Design clients and sponsors included; ICI, Sockshop, Wrangler, Cellnet, Alfa Romeo, Sony, British Airways, and BP. The trading arm of Helen Storey closed in June 1995.</w:t>
      </w:r>
      <w:r w:rsidRPr="008B6B02">
        <w:rPr>
          <w:rFonts w:ascii="Arial" w:hAnsi="Arial"/>
          <w:sz w:val="20"/>
        </w:rPr>
        <w:br/>
      </w:r>
      <w:r w:rsidRPr="008B6B02">
        <w:rPr>
          <w:rFonts w:ascii="Arial" w:hAnsi="Arial"/>
          <w:sz w:val="20"/>
        </w:rPr>
        <w:br/>
      </w:r>
      <w:r w:rsidRPr="008B6B02">
        <w:rPr>
          <w:rFonts w:ascii="Arial" w:hAnsi="Arial"/>
          <w:b/>
          <w:sz w:val="20"/>
        </w:rPr>
        <w:t>Career Development 1995 – 1996</w:t>
      </w:r>
      <w:r w:rsidRPr="008B6B02">
        <w:rPr>
          <w:rFonts w:ascii="Arial" w:hAnsi="Arial"/>
          <w:b/>
          <w:sz w:val="20"/>
        </w:rPr>
        <w:br/>
      </w:r>
      <w:r w:rsidRPr="008B6B02">
        <w:rPr>
          <w:rFonts w:ascii="Arial" w:hAnsi="Arial"/>
          <w:sz w:val="20"/>
        </w:rPr>
        <w:t>In September 1996 Helen launched her autobiography "Fighting Fashion". Published by Faber &amp; Faber Ltd, it was described by Sir Paul Smith as 'At last the truth - a perfect and witty account of life and British Fashion'. Helen worked on an important document for the fashion industry the "Designer Fact File", a guide to setting up a fashion business commissioned by the Department of Trade and Industry and the British Fashion Council, published with her business partner, Caroline Coates.</w:t>
      </w:r>
      <w:r w:rsidRPr="008B6B02">
        <w:rPr>
          <w:rFonts w:ascii="Arial" w:hAnsi="Arial"/>
          <w:sz w:val="20"/>
        </w:rPr>
        <w:br/>
      </w:r>
      <w:r w:rsidRPr="008B6B02">
        <w:rPr>
          <w:rFonts w:ascii="Arial" w:hAnsi="Arial"/>
          <w:sz w:val="20"/>
        </w:rPr>
        <w:br/>
      </w:r>
      <w:r w:rsidRPr="008B6B02">
        <w:rPr>
          <w:rFonts w:ascii="Arial" w:hAnsi="Arial"/>
          <w:b/>
          <w:sz w:val="20"/>
        </w:rPr>
        <w:t>1997-2000</w:t>
      </w:r>
      <w:r w:rsidRPr="008B6B02">
        <w:rPr>
          <w:rFonts w:ascii="Arial" w:hAnsi="Arial"/>
          <w:b/>
          <w:sz w:val="20"/>
        </w:rPr>
        <w:br/>
      </w:r>
      <w:r w:rsidRPr="008B6B02">
        <w:rPr>
          <w:rFonts w:ascii="Arial" w:hAnsi="Arial"/>
          <w:sz w:val="20"/>
        </w:rPr>
        <w:t xml:space="preserve">The Wellcome Sci/Art Prize: Helen and her sister, biologist Dr Kate Storey, completed a ground breaking project 'Primitive Streak' which brought together the worlds of science and fashion through the creation of a fashion collection that explained the first 1000 hours of human life. In 1998 Helen began work on 'Mental', a new art/science project for which Pfizer provided research funding. In 1999 the Helen Storey Foundation, a not for profit organisation promoting creativity and innovation was set up. </w:t>
      </w:r>
      <w:r w:rsidRPr="008B6B02">
        <w:rPr>
          <w:rFonts w:ascii="Arial" w:hAnsi="Arial"/>
          <w:sz w:val="20"/>
        </w:rPr>
        <w:br/>
        <w:t>1998 to 2000 Helen was a 'Future' design and textile strategist for Coats Viyella and Marks &amp; Spencer Plc. In 1998 to 1999 Helen sat on the National Advisory Committee for Creative and Cultural Education reporting to the then Secretary of State for Education, David Blunkett MP and Chris Smith MP, Secretary of State for Culture, Media and Sport.</w:t>
      </w:r>
      <w:r w:rsidRPr="008B6B02">
        <w:rPr>
          <w:rFonts w:ascii="Arial" w:hAnsi="Arial"/>
          <w:sz w:val="20"/>
        </w:rPr>
        <w:br/>
      </w:r>
      <w:r w:rsidRPr="008B6B02">
        <w:rPr>
          <w:rFonts w:ascii="Arial" w:hAnsi="Arial"/>
          <w:sz w:val="20"/>
        </w:rPr>
        <w:br/>
      </w:r>
      <w:r w:rsidRPr="008B6B02">
        <w:rPr>
          <w:rFonts w:ascii="Arial" w:hAnsi="Arial"/>
          <w:b/>
          <w:sz w:val="20"/>
        </w:rPr>
        <w:t>2000-2002</w:t>
      </w:r>
      <w:r w:rsidRPr="008B6B02">
        <w:rPr>
          <w:rFonts w:ascii="Arial" w:hAnsi="Arial"/>
          <w:b/>
          <w:sz w:val="20"/>
        </w:rPr>
        <w:br/>
      </w:r>
      <w:r w:rsidRPr="008B6B02">
        <w:rPr>
          <w:rFonts w:ascii="Arial" w:hAnsi="Arial"/>
          <w:sz w:val="20"/>
        </w:rPr>
        <w:t>MENTAL, a mixed media touring work exploring creativity, funded by two major awards and sponsorship was created and launched in April 2001; a world tour followed. Primitive Streak continued touring. Helen’s academic duties included a research fellowship at University of the Arts, Professorships at Heriot-Watt University and King's College London and lecturing at Robert Gordon University, Abe</w:t>
      </w:r>
      <w:r w:rsidR="003C163B">
        <w:rPr>
          <w:rFonts w:ascii="Arial" w:hAnsi="Arial"/>
          <w:sz w:val="20"/>
        </w:rPr>
        <w:t>rdeen.</w:t>
      </w:r>
      <w:r w:rsidR="003C163B">
        <w:rPr>
          <w:rFonts w:ascii="Arial" w:hAnsi="Arial"/>
          <w:sz w:val="20"/>
        </w:rPr>
        <w:br/>
      </w:r>
    </w:p>
    <w:p w:rsidR="009F5EF4" w:rsidRDefault="00F23AD5" w:rsidP="00F23AD5">
      <w:pPr>
        <w:rPr>
          <w:rFonts w:ascii="Arial" w:hAnsi="Arial"/>
          <w:b/>
          <w:sz w:val="20"/>
        </w:rPr>
      </w:pPr>
      <w:r w:rsidRPr="008B6B02">
        <w:rPr>
          <w:rFonts w:ascii="Arial" w:hAnsi="Arial"/>
          <w:b/>
          <w:sz w:val="20"/>
        </w:rPr>
        <w:t xml:space="preserve">2003 </w:t>
      </w:r>
      <w:r w:rsidRPr="008B6B02">
        <w:rPr>
          <w:rFonts w:ascii="Arial" w:hAnsi="Arial"/>
          <w:b/>
          <w:sz w:val="20"/>
        </w:rPr>
        <w:br/>
      </w:r>
      <w:r w:rsidRPr="008B6B02">
        <w:rPr>
          <w:rFonts w:ascii="Arial" w:hAnsi="Arial"/>
          <w:sz w:val="20"/>
        </w:rPr>
        <w:t>A Primitive Streak and MENTAL catalogue was published in January 2003. MENTAL continued touring England with the support of a Lottery/Arts Council England grant and a Glasgow-wide exhibition of MENTAL and Primitive Streak was undertaken. An audience research project, Play Garden, was completed with the Arts Council England.</w:t>
      </w:r>
      <w:r w:rsidRPr="008B6B02">
        <w:rPr>
          <w:rFonts w:ascii="Arial" w:hAnsi="Arial"/>
          <w:sz w:val="20"/>
        </w:rPr>
        <w:br/>
        <w:t xml:space="preserve">The first co-authored paper by an artist and scientist was published in July 2003 in the Journal of Theoretical Biology entitled ‘Hotmail: - Can sex in humans be modified by temperature’, written by Dr John McLachlan in collaboration with Helen. </w:t>
      </w:r>
      <w:r w:rsidRPr="008B6B02">
        <w:rPr>
          <w:rFonts w:ascii="Arial" w:hAnsi="Arial"/>
          <w:sz w:val="20"/>
        </w:rPr>
        <w:br/>
        <w:t>Helen was commissioned to create an installation event for the Unilever Global Advertising Awards - June 2003. A Lever Faberge installation was commissioned for the Persil brand in May 2003.</w:t>
      </w:r>
      <w:r w:rsidRPr="008B6B02">
        <w:rPr>
          <w:rFonts w:ascii="Arial" w:hAnsi="Arial"/>
          <w:sz w:val="20"/>
        </w:rPr>
        <w:br/>
      </w:r>
    </w:p>
    <w:p w:rsidR="00F23AD5" w:rsidRPr="008B6B02" w:rsidRDefault="00F23AD5" w:rsidP="00F23AD5">
      <w:pPr>
        <w:rPr>
          <w:rFonts w:ascii="Arial" w:hAnsi="Arial"/>
          <w:sz w:val="20"/>
        </w:rPr>
      </w:pPr>
      <w:r w:rsidRPr="008B6B02">
        <w:rPr>
          <w:rFonts w:ascii="Arial" w:hAnsi="Arial"/>
          <w:b/>
          <w:sz w:val="20"/>
        </w:rPr>
        <w:t>2004/06</w:t>
      </w:r>
      <w:r w:rsidRPr="008B6B02">
        <w:rPr>
          <w:rFonts w:ascii="Arial" w:hAnsi="Arial"/>
          <w:b/>
          <w:sz w:val="20"/>
        </w:rPr>
        <w:br/>
      </w:r>
      <w:r w:rsidRPr="008B6B02">
        <w:rPr>
          <w:rFonts w:ascii="Arial" w:hAnsi="Arial"/>
          <w:sz w:val="20"/>
        </w:rPr>
        <w:t>Eye &amp; I – a project exploring human emotion through eye c</w:t>
      </w:r>
      <w:r w:rsidR="009F5EF4">
        <w:rPr>
          <w:rFonts w:ascii="Arial" w:hAnsi="Arial"/>
          <w:sz w:val="20"/>
        </w:rPr>
        <w:t>ontact, in collaboration with Professor</w:t>
      </w:r>
      <w:r w:rsidRPr="008B6B02">
        <w:rPr>
          <w:rFonts w:ascii="Arial" w:hAnsi="Arial"/>
          <w:sz w:val="20"/>
        </w:rPr>
        <w:t xml:space="preserve"> Jim Coan, Neuroscientist, University of Virginia, funded by Arts Council England was exhibited in May 2005 and July 2006.</w:t>
      </w:r>
      <w:r w:rsidRPr="008B6B02">
        <w:rPr>
          <w:rFonts w:ascii="Arial" w:hAnsi="Arial"/>
          <w:sz w:val="20"/>
        </w:rPr>
        <w:br/>
        <w:t xml:space="preserve"> </w:t>
      </w:r>
    </w:p>
    <w:p w:rsidR="00F23AD5" w:rsidRPr="008B6B02" w:rsidRDefault="00F23AD5" w:rsidP="00F23AD5">
      <w:pPr>
        <w:rPr>
          <w:rFonts w:ascii="Arial" w:hAnsi="Arial"/>
          <w:sz w:val="20"/>
        </w:rPr>
      </w:pPr>
      <w:r w:rsidRPr="008B6B02">
        <w:rPr>
          <w:rFonts w:ascii="Arial" w:hAnsi="Arial"/>
          <w:sz w:val="20"/>
        </w:rPr>
        <w:t>Creative Lab Project – cross - disciplinary teaching and learning for schools across the UK.</w:t>
      </w:r>
    </w:p>
    <w:p w:rsidR="00F23AD5" w:rsidRPr="008B6B02" w:rsidRDefault="00F23AD5" w:rsidP="00F23AD5">
      <w:pPr>
        <w:rPr>
          <w:rFonts w:ascii="Arial" w:hAnsi="Arial"/>
          <w:sz w:val="20"/>
        </w:rPr>
      </w:pPr>
    </w:p>
    <w:p w:rsidR="00F23AD5" w:rsidRPr="008B6B02" w:rsidRDefault="00F23AD5" w:rsidP="00F23AD5">
      <w:pPr>
        <w:rPr>
          <w:rFonts w:ascii="Arial" w:hAnsi="Arial"/>
          <w:sz w:val="20"/>
        </w:rPr>
      </w:pPr>
      <w:r w:rsidRPr="008B6B02">
        <w:rPr>
          <w:rFonts w:ascii="Arial" w:hAnsi="Arial"/>
          <w:sz w:val="20"/>
        </w:rPr>
        <w:t>The Energy Project instigated, developed and run b</w:t>
      </w:r>
      <w:r w:rsidR="009F5EF4">
        <w:rPr>
          <w:rFonts w:ascii="Arial" w:hAnsi="Arial"/>
          <w:sz w:val="20"/>
        </w:rPr>
        <w:t>y the Helen Storey Foundation, T</w:t>
      </w:r>
      <w:r w:rsidRPr="008B6B02">
        <w:rPr>
          <w:rFonts w:ascii="Arial" w:hAnsi="Arial"/>
          <w:sz w:val="20"/>
        </w:rPr>
        <w:t xml:space="preserve">he Women’s Sports Foundation and Creative Partnerships on behalf of the Department for Education and Skills. The project took the form of a piece of research assessing the levels of energy expended by 45 girls and their teachers in three schools in south London. It then explored imaginative ways to add physical activity to their learning and school week. </w:t>
      </w:r>
    </w:p>
    <w:p w:rsidR="00F23AD5" w:rsidRPr="008B6B02" w:rsidRDefault="00F23AD5" w:rsidP="00F23AD5">
      <w:pPr>
        <w:rPr>
          <w:rFonts w:ascii="Arial" w:hAnsi="Arial"/>
          <w:sz w:val="20"/>
        </w:rPr>
      </w:pPr>
      <w:r w:rsidRPr="008B6B02">
        <w:rPr>
          <w:rFonts w:ascii="Arial" w:hAnsi="Arial"/>
          <w:sz w:val="20"/>
        </w:rPr>
        <w:t>Primitive Streak was exhibited in Barcelona at Museu Textil d'Indumentaria, Feb-May 2005</w:t>
      </w:r>
      <w:r w:rsidRPr="008B6B02">
        <w:rPr>
          <w:rFonts w:ascii="Arial" w:hAnsi="Arial"/>
          <w:sz w:val="20"/>
        </w:rPr>
        <w:br/>
        <w:t>Films made include: "Eye and I", "Teacher Exchange", "4 Women" (for the Dove brand) and "Reactions".</w:t>
      </w:r>
      <w:r w:rsidRPr="008B6B02">
        <w:rPr>
          <w:rFonts w:ascii="Arial" w:hAnsi="Arial"/>
          <w:sz w:val="20"/>
        </w:rPr>
        <w:br/>
        <w:t>Artist in Residence at Unilever UK: "Thought Island", a new architectural space for employees for creative thinking.</w:t>
      </w:r>
      <w:r w:rsidRPr="008B6B02">
        <w:rPr>
          <w:rFonts w:ascii="Arial" w:hAnsi="Arial"/>
          <w:sz w:val="20"/>
        </w:rPr>
        <w:br/>
      </w:r>
    </w:p>
    <w:p w:rsidR="00F23AD5" w:rsidRPr="008B6B02" w:rsidRDefault="00F23AD5" w:rsidP="00F23AD5">
      <w:pPr>
        <w:rPr>
          <w:rFonts w:ascii="Arial" w:hAnsi="Arial"/>
          <w:sz w:val="20"/>
        </w:rPr>
      </w:pPr>
      <w:r w:rsidRPr="008B6B02">
        <w:rPr>
          <w:rFonts w:ascii="Arial" w:hAnsi="Arial"/>
          <w:b/>
          <w:sz w:val="20"/>
        </w:rPr>
        <w:t>In 2005</w:t>
      </w:r>
      <w:r w:rsidRPr="008B6B02">
        <w:rPr>
          <w:rFonts w:ascii="Arial" w:hAnsi="Arial"/>
          <w:sz w:val="20"/>
        </w:rPr>
        <w:t xml:space="preserve"> WONDERLAND was conceived – A collaboration with Professor Tony Ryan OBE, at the University of Sheffield, exploring how new materials can make consumer products less damaging to the planet. An ESPRC grant for £200,000 was awarded to WONDERLAND to introduce new material paradigms into the environment through high fashion and unique products created through dialogue across the art/science divide. This collaborative project has been developed with The University of Sheffield and University of Ulster. </w:t>
      </w:r>
    </w:p>
    <w:p w:rsidR="00F23AD5" w:rsidRPr="008B6B02" w:rsidRDefault="00F23AD5" w:rsidP="00F23AD5">
      <w:pPr>
        <w:rPr>
          <w:rFonts w:ascii="Arial" w:hAnsi="Arial"/>
          <w:sz w:val="20"/>
        </w:rPr>
      </w:pPr>
      <w:r w:rsidRPr="008B6B02">
        <w:rPr>
          <w:rFonts w:ascii="Arial" w:hAnsi="Arial"/>
          <w:sz w:val="20"/>
        </w:rPr>
        <w:t>Other funders include Sainsbury, ACE and Arts &amp; Business.</w:t>
      </w:r>
    </w:p>
    <w:p w:rsidR="00F23AD5" w:rsidRPr="008B6B02" w:rsidRDefault="00F23AD5" w:rsidP="00F23AD5">
      <w:pPr>
        <w:rPr>
          <w:rFonts w:ascii="Arial" w:hAnsi="Arial"/>
          <w:sz w:val="20"/>
        </w:rPr>
      </w:pPr>
      <w:r w:rsidRPr="008B6B02">
        <w:rPr>
          <w:rFonts w:ascii="Arial" w:hAnsi="Arial"/>
          <w:sz w:val="20"/>
        </w:rPr>
        <w:br/>
        <w:t xml:space="preserve">August 2006 – March 2007 </w:t>
      </w:r>
      <w:r w:rsidRPr="008B6B02">
        <w:rPr>
          <w:rFonts w:ascii="Arial" w:hAnsi="Arial"/>
          <w:sz w:val="20"/>
          <w:lang w:val="en-US"/>
        </w:rPr>
        <w:t xml:space="preserve">Primitive Streak was exhibited as part of an East Midlands Creative LAB at University of Derby. This took the form of </w:t>
      </w:r>
      <w:r w:rsidRPr="008B6B02">
        <w:rPr>
          <w:rFonts w:ascii="Arial" w:hAnsi="Arial"/>
          <w:sz w:val="20"/>
        </w:rPr>
        <w:t>a creative laboratory using Primitive Streak for teachers and young people with educational and creative risk taking activities for schools from 4 cities.</w:t>
      </w:r>
      <w:r w:rsidRPr="008B6B02">
        <w:rPr>
          <w:rFonts w:ascii="Arial" w:hAnsi="Arial"/>
          <w:sz w:val="20"/>
        </w:rPr>
        <w:br/>
      </w:r>
    </w:p>
    <w:p w:rsidR="00F23AD5" w:rsidRPr="008B6B02" w:rsidRDefault="00F23AD5" w:rsidP="00F23AD5">
      <w:pPr>
        <w:rPr>
          <w:rFonts w:ascii="Arial" w:hAnsi="Arial"/>
          <w:sz w:val="20"/>
        </w:rPr>
      </w:pPr>
      <w:r w:rsidRPr="008B6B02">
        <w:rPr>
          <w:rFonts w:ascii="Arial" w:hAnsi="Arial"/>
          <w:sz w:val="20"/>
        </w:rPr>
        <w:t xml:space="preserve">Mentoring activities: </w:t>
      </w:r>
      <w:r w:rsidR="003C163B">
        <w:rPr>
          <w:rFonts w:ascii="Arial" w:hAnsi="Arial"/>
          <w:sz w:val="20"/>
        </w:rPr>
        <w:t>NESTA</w:t>
      </w:r>
      <w:r w:rsidRPr="008B6B02">
        <w:rPr>
          <w:rFonts w:ascii="Arial" w:hAnsi="Arial"/>
          <w:sz w:val="20"/>
        </w:rPr>
        <w:t xml:space="preserve">, Unilever, BBC, design students and fellow artists. </w:t>
      </w:r>
      <w:r w:rsidRPr="008B6B02">
        <w:rPr>
          <w:rFonts w:ascii="Arial" w:hAnsi="Arial"/>
          <w:sz w:val="20"/>
        </w:rPr>
        <w:br/>
        <w:t>Advisory work: The British Olympic bid for cultural activities and Cheltenham Festival of Science.</w:t>
      </w:r>
    </w:p>
    <w:p w:rsidR="00F23AD5" w:rsidRPr="008B6B02" w:rsidRDefault="00F23AD5" w:rsidP="00F23AD5">
      <w:pPr>
        <w:rPr>
          <w:rFonts w:ascii="Arial" w:hAnsi="Arial"/>
          <w:sz w:val="20"/>
        </w:rPr>
      </w:pPr>
      <w:r w:rsidRPr="008B6B02">
        <w:rPr>
          <w:rFonts w:ascii="Arial" w:hAnsi="Arial"/>
          <w:sz w:val="20"/>
        </w:rPr>
        <w:br/>
      </w:r>
      <w:r w:rsidRPr="008B6B02">
        <w:rPr>
          <w:rFonts w:ascii="Arial" w:hAnsi="Arial"/>
          <w:b/>
          <w:sz w:val="20"/>
        </w:rPr>
        <w:t>2007</w:t>
      </w:r>
      <w:r w:rsidRPr="008B6B02">
        <w:rPr>
          <w:rFonts w:ascii="Arial" w:hAnsi="Arial"/>
          <w:sz w:val="20"/>
        </w:rPr>
        <w:br/>
        <w:t xml:space="preserve">IDEAS THAT CAN CHANGE THE WORLD was launched in Nov 2006. Conceived by Helen, the project asks young people to define the world they would like to live in, giving them the knowledge they need to imagine and generate creative and ethical solutions to our global challenges. It has been developed in collaboration with Creative Partnerships/Arts Council England and experts and industry specialists across 4 key themes. </w:t>
      </w:r>
    </w:p>
    <w:p w:rsidR="00F23AD5" w:rsidRPr="008B6B02" w:rsidRDefault="00F23AD5" w:rsidP="00F23AD5">
      <w:pPr>
        <w:rPr>
          <w:rFonts w:ascii="Arial" w:hAnsi="Arial"/>
          <w:b/>
          <w:sz w:val="20"/>
        </w:rPr>
      </w:pPr>
      <w:r w:rsidRPr="008B6B02">
        <w:rPr>
          <w:rFonts w:ascii="Arial" w:hAnsi="Arial"/>
          <w:sz w:val="20"/>
        </w:rPr>
        <w:br/>
      </w:r>
      <w:r w:rsidRPr="008B6B02">
        <w:rPr>
          <w:rFonts w:ascii="Arial" w:hAnsi="Arial"/>
          <w:b/>
          <w:sz w:val="20"/>
        </w:rPr>
        <w:t>2008/2009</w:t>
      </w:r>
    </w:p>
    <w:p w:rsidR="00F23AD5" w:rsidRPr="008B6B02" w:rsidRDefault="00F23AD5" w:rsidP="00F23AD5">
      <w:pPr>
        <w:rPr>
          <w:rFonts w:ascii="Arial" w:hAnsi="Arial"/>
          <w:sz w:val="20"/>
        </w:rPr>
      </w:pPr>
      <w:r w:rsidRPr="008B6B02">
        <w:rPr>
          <w:rFonts w:ascii="Arial" w:hAnsi="Arial"/>
          <w:sz w:val="20"/>
        </w:rPr>
        <w:t>Primitive Streak, now seen by 5 million people in 8 countries continues to tour.</w:t>
      </w:r>
    </w:p>
    <w:p w:rsidR="00F23AD5" w:rsidRPr="008B6B02" w:rsidRDefault="00F23AD5" w:rsidP="00F23AD5">
      <w:pPr>
        <w:rPr>
          <w:rFonts w:ascii="Arial" w:hAnsi="Arial"/>
          <w:sz w:val="20"/>
        </w:rPr>
      </w:pPr>
    </w:p>
    <w:p w:rsidR="00F23AD5" w:rsidRPr="008B6B02" w:rsidRDefault="00F23AD5" w:rsidP="00F23AD5">
      <w:pPr>
        <w:rPr>
          <w:rFonts w:ascii="Arial" w:hAnsi="Arial"/>
          <w:sz w:val="20"/>
        </w:rPr>
      </w:pPr>
      <w:r w:rsidRPr="008B6B02">
        <w:rPr>
          <w:rFonts w:ascii="Arial" w:hAnsi="Arial"/>
          <w:sz w:val="20"/>
        </w:rPr>
        <w:t>The WONDERLAND project team produce new innovations in water purification, turning ‘plastic bottles into flowers’. Project reaches an audience of 11million. Wonderland is Shortlisted as Best International Fashion project by The Design Museum.</w:t>
      </w:r>
    </w:p>
    <w:p w:rsidR="00F23AD5" w:rsidRPr="008B6B02" w:rsidRDefault="00F23AD5" w:rsidP="00F23AD5">
      <w:pPr>
        <w:rPr>
          <w:rFonts w:ascii="Arial" w:hAnsi="Arial"/>
          <w:sz w:val="20"/>
          <w:lang w:val="en-US"/>
        </w:rPr>
      </w:pPr>
    </w:p>
    <w:p w:rsidR="00F23AD5" w:rsidRPr="008B6B02" w:rsidRDefault="00F23AD5" w:rsidP="00F23AD5">
      <w:pPr>
        <w:rPr>
          <w:rFonts w:ascii="Arial" w:hAnsi="Arial" w:cs="Arial"/>
          <w:b/>
          <w:sz w:val="20"/>
        </w:rPr>
      </w:pPr>
      <w:r w:rsidRPr="008B6B02">
        <w:rPr>
          <w:rFonts w:ascii="Arial" w:hAnsi="Arial" w:cs="Arial"/>
          <w:sz w:val="20"/>
        </w:rPr>
        <w:t>A new project, FREE RADICALS, brings together the Universities of The Arts London, Sheffield, Ulster and Westminster, mirroring the cross university, and cross disciplinary approach in WONDERLAND, NESTA are funding this group in order to create a transferable blue print for social innovation within the HEI sector.</w:t>
      </w:r>
    </w:p>
    <w:p w:rsidR="00F23AD5" w:rsidRPr="008B6B02" w:rsidRDefault="00F23AD5" w:rsidP="00F23AD5">
      <w:pPr>
        <w:rPr>
          <w:rFonts w:ascii="Arial" w:hAnsi="Arial"/>
          <w:sz w:val="20"/>
        </w:rPr>
      </w:pPr>
      <w:r w:rsidRPr="008B6B02">
        <w:rPr>
          <w:rFonts w:ascii="Arial" w:hAnsi="Arial"/>
          <w:sz w:val="20"/>
        </w:rPr>
        <w:t>The FREE RADICALS GROUP, continuing into 2009 will research, co-create new products and ideas to solve challenges facing the planet and human kind (current challenge, water shortage).</w:t>
      </w:r>
    </w:p>
    <w:p w:rsidR="005F593F" w:rsidRDefault="005F593F" w:rsidP="00F23AD5">
      <w:pPr>
        <w:rPr>
          <w:rFonts w:ascii="Arial" w:hAnsi="Arial"/>
          <w:sz w:val="20"/>
          <w:lang w:val="en-US"/>
        </w:rPr>
      </w:pPr>
    </w:p>
    <w:p w:rsidR="00F23AD5" w:rsidRPr="008B6B02" w:rsidRDefault="005F593F" w:rsidP="00F23AD5">
      <w:pPr>
        <w:rPr>
          <w:rFonts w:ascii="Arial" w:hAnsi="Arial"/>
          <w:sz w:val="20"/>
        </w:rPr>
      </w:pPr>
      <w:r w:rsidRPr="008B6B02">
        <w:rPr>
          <w:rFonts w:ascii="Arial" w:hAnsi="Arial"/>
          <w:sz w:val="20"/>
          <w:lang w:val="en-US"/>
        </w:rPr>
        <w:t xml:space="preserve">Helen was </w:t>
      </w:r>
      <w:r w:rsidRPr="008B6B02">
        <w:rPr>
          <w:rFonts w:ascii="Arial" w:hAnsi="Arial"/>
          <w:sz w:val="20"/>
          <w:szCs w:val="21"/>
        </w:rPr>
        <w:t>awarded visiting Professor of Material Chemistry at Sheffield University in 2008</w:t>
      </w:r>
    </w:p>
    <w:p w:rsidR="005F593F" w:rsidRPr="008B6B02" w:rsidRDefault="005F593F" w:rsidP="005F593F">
      <w:pPr>
        <w:rPr>
          <w:rFonts w:ascii="Arial" w:hAnsi="Arial"/>
          <w:sz w:val="20"/>
        </w:rPr>
      </w:pPr>
      <w:r w:rsidRPr="008B6B02">
        <w:rPr>
          <w:rFonts w:ascii="Arial" w:hAnsi="Arial"/>
          <w:color w:val="000000"/>
          <w:sz w:val="20"/>
        </w:rPr>
        <w:t>She was awarded the MBE for services to the Arts in June 2009.</w:t>
      </w:r>
    </w:p>
    <w:p w:rsidR="005F593F" w:rsidRDefault="005F593F" w:rsidP="00F23AD5">
      <w:pPr>
        <w:rPr>
          <w:rFonts w:ascii="Arial" w:hAnsi="Arial"/>
          <w:b/>
          <w:sz w:val="20"/>
        </w:rPr>
      </w:pPr>
    </w:p>
    <w:p w:rsidR="005F593F" w:rsidRDefault="005F593F" w:rsidP="00F23AD5">
      <w:pPr>
        <w:rPr>
          <w:rFonts w:ascii="Arial" w:hAnsi="Arial"/>
          <w:b/>
          <w:sz w:val="20"/>
        </w:rPr>
      </w:pPr>
    </w:p>
    <w:p w:rsidR="00F23AD5" w:rsidRPr="008B6B02" w:rsidRDefault="00F23AD5" w:rsidP="00F23AD5">
      <w:pPr>
        <w:rPr>
          <w:rFonts w:ascii="Arial" w:hAnsi="Arial"/>
          <w:b/>
          <w:sz w:val="20"/>
        </w:rPr>
      </w:pPr>
      <w:r w:rsidRPr="008B6B02">
        <w:rPr>
          <w:rFonts w:ascii="Arial" w:hAnsi="Arial"/>
          <w:b/>
          <w:sz w:val="20"/>
        </w:rPr>
        <w:t>2010</w:t>
      </w:r>
    </w:p>
    <w:p w:rsidR="00F23AD5" w:rsidRPr="008B6B02" w:rsidRDefault="00F23AD5" w:rsidP="00F23AD5">
      <w:pPr>
        <w:rPr>
          <w:rFonts w:ascii="Arial" w:hAnsi="Arial"/>
          <w:sz w:val="20"/>
        </w:rPr>
      </w:pPr>
      <w:r w:rsidRPr="008B6B02">
        <w:rPr>
          <w:rFonts w:ascii="Arial" w:hAnsi="Arial"/>
          <w:sz w:val="20"/>
        </w:rPr>
        <w:t>Primitive Streak wins a further Wellcome Trust grant, to up date and re tour the collection across 3 cities in the UK.</w:t>
      </w:r>
    </w:p>
    <w:p w:rsidR="00F23AD5" w:rsidRPr="008B6B02" w:rsidRDefault="00F23AD5" w:rsidP="00F23AD5">
      <w:pPr>
        <w:rPr>
          <w:rFonts w:ascii="Arial" w:hAnsi="Arial"/>
          <w:sz w:val="20"/>
        </w:rPr>
      </w:pPr>
    </w:p>
    <w:p w:rsidR="007A0DB0" w:rsidRPr="008B6B02" w:rsidRDefault="00F23AD5" w:rsidP="00F23AD5">
      <w:pPr>
        <w:rPr>
          <w:rFonts w:ascii="Arial" w:hAnsi="Arial"/>
          <w:sz w:val="20"/>
        </w:rPr>
      </w:pPr>
      <w:r w:rsidRPr="008B6B02">
        <w:rPr>
          <w:rFonts w:ascii="Arial" w:hAnsi="Arial"/>
          <w:sz w:val="20"/>
        </w:rPr>
        <w:t>A further grant from the EPSRC, in collaboration with Sheffield University, allows the start of a radical new work entitled Catalytic Clothing, which seeks to deliver clothing and textiles that can purify air (NOX).</w:t>
      </w:r>
      <w:r w:rsidR="000F3BC5">
        <w:rPr>
          <w:rFonts w:ascii="Arial" w:hAnsi="Arial"/>
          <w:sz w:val="20"/>
        </w:rPr>
        <w:t xml:space="preserve"> The work, with over 25 cross sector partners in place, will be launched in Sheffield in October and a series of mass urban activities will take place for 2011. A film, starring Erin O’Connor with music by Radio Head launches this work to the public.</w:t>
      </w:r>
    </w:p>
    <w:p w:rsidR="007A0DB0" w:rsidRPr="008B6B02" w:rsidRDefault="007A0DB0" w:rsidP="00F23AD5">
      <w:pPr>
        <w:rPr>
          <w:rFonts w:ascii="Arial" w:hAnsi="Arial"/>
          <w:sz w:val="20"/>
        </w:rPr>
      </w:pPr>
    </w:p>
    <w:p w:rsidR="000F3BC5" w:rsidRDefault="007A0DB0" w:rsidP="007A0DB0">
      <w:pPr>
        <w:rPr>
          <w:rFonts w:ascii="Arial" w:eastAsiaTheme="minorHAnsi" w:hAnsi="Arial" w:cstheme="minorBidi"/>
          <w:sz w:val="20"/>
          <w:szCs w:val="22"/>
        </w:rPr>
      </w:pPr>
      <w:r w:rsidRPr="008B6B02">
        <w:rPr>
          <w:rFonts w:ascii="Arial" w:eastAsiaTheme="minorHAnsi" w:hAnsi="Arial" w:cstheme="minorBidi"/>
          <w:sz w:val="20"/>
          <w:szCs w:val="22"/>
        </w:rPr>
        <w:t>Water Amnesty is shortlisted for The Green Gown Awards in the Social Responsibility category. WONDERL</w:t>
      </w:r>
      <w:r w:rsidR="00C23800">
        <w:rPr>
          <w:rFonts w:ascii="Arial" w:eastAsiaTheme="minorHAnsi" w:hAnsi="Arial" w:cstheme="minorBidi"/>
          <w:sz w:val="20"/>
          <w:szCs w:val="22"/>
        </w:rPr>
        <w:t>AND is shortlisted for the Condé</w:t>
      </w:r>
      <w:r w:rsidRPr="008B6B02">
        <w:rPr>
          <w:rFonts w:ascii="Arial" w:eastAsiaTheme="minorHAnsi" w:hAnsi="Arial" w:cstheme="minorBidi"/>
          <w:sz w:val="20"/>
          <w:szCs w:val="22"/>
        </w:rPr>
        <w:t xml:space="preserve"> Nast Traveller Innovation &amp; Design Awards 2010, in the Sustainability category.</w:t>
      </w:r>
    </w:p>
    <w:p w:rsidR="000F3BC5" w:rsidRDefault="000F3BC5" w:rsidP="007A0DB0">
      <w:pPr>
        <w:rPr>
          <w:rFonts w:ascii="Arial" w:eastAsiaTheme="minorHAnsi" w:hAnsi="Arial" w:cstheme="minorBidi"/>
          <w:sz w:val="20"/>
          <w:szCs w:val="22"/>
        </w:rPr>
      </w:pPr>
    </w:p>
    <w:p w:rsidR="007A0DB0" w:rsidRPr="00E4114C" w:rsidRDefault="000F3BC5" w:rsidP="007A0DB0">
      <w:pPr>
        <w:rPr>
          <w:rFonts w:ascii="Arial" w:eastAsiaTheme="minorHAnsi" w:hAnsi="Arial" w:cstheme="minorBidi"/>
          <w:sz w:val="20"/>
          <w:szCs w:val="22"/>
        </w:rPr>
      </w:pPr>
      <w:r>
        <w:rPr>
          <w:rFonts w:ascii="Arial" w:eastAsiaTheme="minorHAnsi" w:hAnsi="Arial" w:cstheme="minorBidi"/>
          <w:sz w:val="20"/>
          <w:szCs w:val="22"/>
        </w:rPr>
        <w:t xml:space="preserve">The </w:t>
      </w:r>
      <w:r w:rsidR="009F5EF4">
        <w:rPr>
          <w:rFonts w:ascii="Arial" w:eastAsiaTheme="minorHAnsi" w:hAnsi="Arial" w:cstheme="minorBidi"/>
          <w:sz w:val="20"/>
          <w:szCs w:val="22"/>
        </w:rPr>
        <w:t>‘</w:t>
      </w:r>
      <w:r>
        <w:rPr>
          <w:rFonts w:ascii="Arial" w:eastAsiaTheme="minorHAnsi" w:hAnsi="Arial" w:cstheme="minorBidi"/>
          <w:sz w:val="20"/>
          <w:szCs w:val="22"/>
        </w:rPr>
        <w:t>People’s Research Council</w:t>
      </w:r>
      <w:r w:rsidR="009F5EF4">
        <w:rPr>
          <w:rFonts w:ascii="Arial" w:eastAsiaTheme="minorHAnsi" w:hAnsi="Arial" w:cstheme="minorBidi"/>
          <w:sz w:val="20"/>
          <w:szCs w:val="22"/>
        </w:rPr>
        <w:t>’</w:t>
      </w:r>
      <w:r>
        <w:rPr>
          <w:rFonts w:ascii="Arial" w:eastAsiaTheme="minorHAnsi" w:hAnsi="Arial" w:cstheme="minorBidi"/>
          <w:sz w:val="20"/>
          <w:szCs w:val="22"/>
        </w:rPr>
        <w:t xml:space="preserve"> is funded by The Wellcome Trust for its first phase.</w:t>
      </w:r>
    </w:p>
    <w:p w:rsidR="009F5EF4" w:rsidRDefault="000F3BC5" w:rsidP="00F23AD5">
      <w:pPr>
        <w:rPr>
          <w:rFonts w:ascii="Arial" w:hAnsi="Arial"/>
          <w:sz w:val="20"/>
        </w:rPr>
      </w:pPr>
      <w:r>
        <w:rPr>
          <w:rFonts w:ascii="Arial" w:hAnsi="Arial"/>
          <w:sz w:val="20"/>
        </w:rPr>
        <w:t>A new way to bring the citizens of world into the heart of how research is defined conducted and funded.</w:t>
      </w:r>
    </w:p>
    <w:p w:rsidR="009F5EF4" w:rsidRDefault="009F5EF4" w:rsidP="00F23AD5">
      <w:pPr>
        <w:rPr>
          <w:rFonts w:ascii="Arial" w:hAnsi="Arial"/>
          <w:sz w:val="20"/>
        </w:rPr>
      </w:pPr>
    </w:p>
    <w:p w:rsidR="004E4377" w:rsidRDefault="009F5EF4" w:rsidP="00F23AD5">
      <w:pPr>
        <w:rPr>
          <w:rFonts w:ascii="Arial" w:hAnsi="Arial"/>
          <w:sz w:val="20"/>
        </w:rPr>
      </w:pPr>
      <w:r>
        <w:rPr>
          <w:rFonts w:ascii="Arial" w:hAnsi="Arial"/>
          <w:sz w:val="20"/>
        </w:rPr>
        <w:t>Helen joins The Centre for Sustainable Fashion at London College of Fashion.</w:t>
      </w:r>
    </w:p>
    <w:p w:rsidR="004E4377" w:rsidRDefault="004E4377" w:rsidP="00F23AD5">
      <w:pPr>
        <w:rPr>
          <w:rFonts w:ascii="Arial" w:hAnsi="Arial"/>
          <w:sz w:val="20"/>
        </w:rPr>
      </w:pPr>
    </w:p>
    <w:p w:rsidR="004E4377" w:rsidRPr="00D157CB" w:rsidRDefault="004E4377" w:rsidP="00F23AD5">
      <w:pPr>
        <w:rPr>
          <w:rFonts w:ascii="Arial" w:hAnsi="Arial"/>
          <w:b/>
          <w:sz w:val="20"/>
        </w:rPr>
      </w:pPr>
      <w:r w:rsidRPr="00D157CB">
        <w:rPr>
          <w:rFonts w:ascii="Arial" w:hAnsi="Arial"/>
          <w:b/>
          <w:sz w:val="20"/>
        </w:rPr>
        <w:t xml:space="preserve">2011 </w:t>
      </w:r>
    </w:p>
    <w:p w:rsidR="0097407D" w:rsidRDefault="004E4377" w:rsidP="0097407D">
      <w:pPr>
        <w:rPr>
          <w:rFonts w:ascii="Arial" w:hAnsi="Arial"/>
          <w:sz w:val="20"/>
        </w:rPr>
      </w:pPr>
      <w:r>
        <w:rPr>
          <w:rFonts w:ascii="Arial" w:hAnsi="Arial"/>
          <w:sz w:val="20"/>
        </w:rPr>
        <w:t>The Catalytic Clothing</w:t>
      </w:r>
      <w:r w:rsidR="003C7077">
        <w:rPr>
          <w:rFonts w:ascii="Arial" w:hAnsi="Arial"/>
          <w:sz w:val="20"/>
        </w:rPr>
        <w:t xml:space="preserve"> (</w:t>
      </w:r>
      <w:r w:rsidR="009F5EF4">
        <w:rPr>
          <w:rFonts w:ascii="Arial" w:hAnsi="Arial"/>
          <w:sz w:val="20"/>
        </w:rPr>
        <w:t>Catclo) film</w:t>
      </w:r>
      <w:r w:rsidR="00D157CB">
        <w:rPr>
          <w:rFonts w:ascii="Arial" w:hAnsi="Arial"/>
          <w:sz w:val="20"/>
        </w:rPr>
        <w:t xml:space="preserve"> in collaboration with</w:t>
      </w:r>
      <w:r>
        <w:rPr>
          <w:rFonts w:ascii="Arial" w:hAnsi="Arial"/>
          <w:sz w:val="20"/>
        </w:rPr>
        <w:t xml:space="preserve"> Adam M</w:t>
      </w:r>
      <w:r w:rsidR="009F5EF4">
        <w:rPr>
          <w:rFonts w:ascii="Arial" w:hAnsi="Arial"/>
          <w:sz w:val="20"/>
        </w:rPr>
        <w:t>ufti</w:t>
      </w:r>
      <w:r>
        <w:rPr>
          <w:rFonts w:ascii="Arial" w:hAnsi="Arial"/>
          <w:sz w:val="20"/>
        </w:rPr>
        <w:t xml:space="preserve"> reaches 300 million people throug</w:t>
      </w:r>
      <w:r w:rsidR="003C7077">
        <w:rPr>
          <w:rFonts w:ascii="Arial" w:hAnsi="Arial"/>
          <w:sz w:val="20"/>
        </w:rPr>
        <w:t>h its viral campaign. See the “</w:t>
      </w:r>
      <w:r>
        <w:rPr>
          <w:rFonts w:ascii="Arial" w:hAnsi="Arial"/>
          <w:sz w:val="20"/>
        </w:rPr>
        <w:t>Living Map” which tr</w:t>
      </w:r>
      <w:r w:rsidR="00D157CB">
        <w:rPr>
          <w:rFonts w:ascii="Arial" w:hAnsi="Arial"/>
          <w:sz w:val="20"/>
        </w:rPr>
        <w:t>aces the spread of this project</w:t>
      </w:r>
      <w:r>
        <w:rPr>
          <w:rFonts w:ascii="Arial" w:hAnsi="Arial"/>
          <w:sz w:val="20"/>
        </w:rPr>
        <w:t>:</w:t>
      </w:r>
      <w:hyperlink r:id="rId4" w:history="1">
        <w:r w:rsidR="0097407D" w:rsidRPr="0093624B">
          <w:rPr>
            <w:rStyle w:val="Hyperlink"/>
            <w:rFonts w:ascii="Arial" w:hAnsi="Arial"/>
            <w:sz w:val="20"/>
          </w:rPr>
          <w:t>http://www.catalytic-clothing.com/</w:t>
        </w:r>
      </w:hyperlink>
    </w:p>
    <w:p w:rsidR="009F5EF4" w:rsidRDefault="009F5EF4" w:rsidP="00F23AD5">
      <w:pPr>
        <w:rPr>
          <w:rFonts w:ascii="Arial" w:hAnsi="Arial"/>
          <w:sz w:val="20"/>
        </w:rPr>
      </w:pPr>
    </w:p>
    <w:p w:rsidR="009F5EF4" w:rsidRDefault="009D1DB1" w:rsidP="00F23AD5">
      <w:pPr>
        <w:rPr>
          <w:rFonts w:ascii="Arial" w:hAnsi="Arial"/>
          <w:sz w:val="20"/>
        </w:rPr>
      </w:pPr>
      <w:r>
        <w:rPr>
          <w:rFonts w:ascii="Arial" w:hAnsi="Arial"/>
          <w:sz w:val="20"/>
        </w:rPr>
        <w:t>The “</w:t>
      </w:r>
      <w:r w:rsidR="009F5EF4">
        <w:rPr>
          <w:rFonts w:ascii="Arial" w:hAnsi="Arial"/>
          <w:sz w:val="20"/>
        </w:rPr>
        <w:t>Living Map” is in development as a new tool to globally track the impact of arts research generated projects through social media.</w:t>
      </w:r>
      <w:r w:rsidR="00BF1BA0">
        <w:rPr>
          <w:rFonts w:ascii="Arial" w:hAnsi="Arial"/>
          <w:sz w:val="20"/>
        </w:rPr>
        <w:t xml:space="preserve"> See: </w:t>
      </w:r>
      <w:r w:rsidR="00BF1BA0" w:rsidRPr="00BF1BA0">
        <w:rPr>
          <w:rFonts w:ascii="Arial" w:hAnsi="Arial"/>
          <w:sz w:val="20"/>
        </w:rPr>
        <w:t>http://www.catalytic-clothing.com/livingmap.html</w:t>
      </w:r>
    </w:p>
    <w:p w:rsidR="009F5EF4" w:rsidRDefault="009F5EF4" w:rsidP="00F23AD5">
      <w:pPr>
        <w:rPr>
          <w:rFonts w:ascii="Arial" w:hAnsi="Arial"/>
          <w:sz w:val="20"/>
        </w:rPr>
      </w:pPr>
    </w:p>
    <w:p w:rsidR="004E4377" w:rsidRDefault="00670788" w:rsidP="00F23AD5">
      <w:pPr>
        <w:rPr>
          <w:rFonts w:ascii="Arial" w:hAnsi="Arial"/>
          <w:sz w:val="20"/>
        </w:rPr>
      </w:pPr>
      <w:r>
        <w:rPr>
          <w:rFonts w:ascii="Arial" w:hAnsi="Arial"/>
          <w:sz w:val="20"/>
        </w:rPr>
        <w:t>Sponsored by Ecover -</w:t>
      </w:r>
      <w:r w:rsidR="003C7077">
        <w:rPr>
          <w:rFonts w:ascii="Arial" w:hAnsi="Arial"/>
          <w:sz w:val="20"/>
        </w:rPr>
        <w:t xml:space="preserve"> </w:t>
      </w:r>
      <w:r>
        <w:rPr>
          <w:rFonts w:ascii="Arial" w:hAnsi="Arial"/>
          <w:sz w:val="20"/>
        </w:rPr>
        <w:t>Catclo tours with 5 film premiers and 18 exhibitions</w:t>
      </w:r>
      <w:r w:rsidR="009F5EF4">
        <w:rPr>
          <w:rFonts w:ascii="Arial" w:hAnsi="Arial"/>
          <w:sz w:val="20"/>
        </w:rPr>
        <w:t xml:space="preserve">, including </w:t>
      </w:r>
      <w:r>
        <w:rPr>
          <w:rFonts w:ascii="Arial" w:hAnsi="Arial"/>
          <w:sz w:val="20"/>
        </w:rPr>
        <w:t xml:space="preserve">showings in </w:t>
      </w:r>
      <w:r w:rsidR="009F5EF4">
        <w:rPr>
          <w:rFonts w:ascii="Arial" w:hAnsi="Arial"/>
          <w:sz w:val="20"/>
        </w:rPr>
        <w:t>London, Moscow, Singapore, Brussels, Barcelona</w:t>
      </w:r>
      <w:r>
        <w:rPr>
          <w:rFonts w:ascii="Arial" w:hAnsi="Arial"/>
          <w:sz w:val="20"/>
        </w:rPr>
        <w:t>, Queensland Australia, Miami, Washington DC</w:t>
      </w:r>
      <w:r w:rsidR="009F5EF4">
        <w:rPr>
          <w:rFonts w:ascii="Arial" w:hAnsi="Arial"/>
          <w:sz w:val="20"/>
        </w:rPr>
        <w:t xml:space="preserve"> and across the UK.</w:t>
      </w:r>
    </w:p>
    <w:p w:rsidR="00F23AD5" w:rsidRPr="008B6B02" w:rsidRDefault="00F23AD5" w:rsidP="00F23AD5">
      <w:pPr>
        <w:rPr>
          <w:rFonts w:ascii="Arial" w:hAnsi="Arial"/>
          <w:sz w:val="20"/>
        </w:rPr>
      </w:pPr>
    </w:p>
    <w:p w:rsidR="0097407D" w:rsidRDefault="00D157CB" w:rsidP="0097407D">
      <w:pPr>
        <w:rPr>
          <w:rFonts w:ascii="Arial" w:hAnsi="Arial"/>
          <w:sz w:val="20"/>
        </w:rPr>
      </w:pPr>
      <w:r>
        <w:rPr>
          <w:rFonts w:ascii="Arial" w:hAnsi="Arial"/>
          <w:sz w:val="20"/>
          <w:lang w:val="en-US"/>
        </w:rPr>
        <w:t>Primitive Streak selected for The Wellcome Trust’s 75 Anniversary</w:t>
      </w:r>
      <w:r w:rsidR="009F5EF4">
        <w:rPr>
          <w:rFonts w:ascii="Arial" w:hAnsi="Arial"/>
          <w:sz w:val="20"/>
          <w:lang w:val="en-US"/>
        </w:rPr>
        <w:t>,</w:t>
      </w:r>
      <w:r>
        <w:rPr>
          <w:rFonts w:ascii="Arial" w:hAnsi="Arial"/>
          <w:sz w:val="20"/>
          <w:lang w:val="en-US"/>
        </w:rPr>
        <w:t xml:space="preserve"> along side the Genome project and the discovery of the Malaria vaccine. Ne</w:t>
      </w:r>
      <w:r w:rsidR="009F5EF4">
        <w:rPr>
          <w:rFonts w:ascii="Arial" w:hAnsi="Arial"/>
          <w:sz w:val="20"/>
          <w:lang w:val="en-US"/>
        </w:rPr>
        <w:t>w film “ Breathe “ and the new L</w:t>
      </w:r>
      <w:r>
        <w:rPr>
          <w:rFonts w:ascii="Arial" w:hAnsi="Arial"/>
          <w:sz w:val="20"/>
          <w:lang w:val="en-US"/>
        </w:rPr>
        <w:t xml:space="preserve">ung dress” </w:t>
      </w:r>
      <w:r w:rsidR="009F5EF4">
        <w:rPr>
          <w:rFonts w:ascii="Arial" w:hAnsi="Arial"/>
          <w:sz w:val="20"/>
          <w:lang w:val="en-US"/>
        </w:rPr>
        <w:t>also installed</w:t>
      </w:r>
      <w:r>
        <w:rPr>
          <w:rFonts w:ascii="Arial" w:hAnsi="Arial"/>
          <w:sz w:val="20"/>
          <w:lang w:val="en-US"/>
        </w:rPr>
        <w:t xml:space="preserve"> at Wellcome Trust.</w:t>
      </w:r>
      <w:r w:rsidR="0097407D">
        <w:rPr>
          <w:rFonts w:ascii="Arial" w:hAnsi="Arial"/>
          <w:sz w:val="20"/>
          <w:lang w:val="en-US"/>
        </w:rPr>
        <w:t xml:space="preserve"> New web site launched:</w:t>
      </w:r>
      <w:hyperlink r:id="rId5" w:history="1">
        <w:r w:rsidR="0097407D" w:rsidRPr="0093624B">
          <w:rPr>
            <w:rStyle w:val="Hyperlink"/>
            <w:rFonts w:ascii="Arial" w:hAnsi="Arial"/>
            <w:sz w:val="20"/>
          </w:rPr>
          <w:t>http://www.primitive-streak.org/</w:t>
        </w:r>
      </w:hyperlink>
    </w:p>
    <w:p w:rsidR="009F5EF4" w:rsidRDefault="009F5EF4" w:rsidP="00F23AD5">
      <w:pPr>
        <w:rPr>
          <w:rFonts w:ascii="Arial" w:hAnsi="Arial"/>
          <w:sz w:val="20"/>
          <w:lang w:val="en-US"/>
        </w:rPr>
      </w:pPr>
    </w:p>
    <w:p w:rsidR="007928EB" w:rsidRDefault="00D51EAF" w:rsidP="00F23AD5">
      <w:pPr>
        <w:rPr>
          <w:rFonts w:ascii="Arial" w:hAnsi="Arial"/>
          <w:sz w:val="20"/>
          <w:lang w:val="en-US"/>
        </w:rPr>
      </w:pPr>
      <w:r>
        <w:rPr>
          <w:rFonts w:ascii="Arial" w:hAnsi="Arial"/>
          <w:sz w:val="20"/>
          <w:lang w:val="en-US"/>
        </w:rPr>
        <w:t>The “</w:t>
      </w:r>
      <w:r w:rsidR="007928EB">
        <w:rPr>
          <w:rFonts w:ascii="Arial" w:hAnsi="Arial"/>
          <w:sz w:val="20"/>
          <w:lang w:val="en-US"/>
        </w:rPr>
        <w:t xml:space="preserve"> Desire for More</w:t>
      </w:r>
      <w:r w:rsidR="009D1DB1">
        <w:rPr>
          <w:rFonts w:ascii="Arial" w:hAnsi="Arial"/>
          <w:sz w:val="20"/>
          <w:lang w:val="en-US"/>
        </w:rPr>
        <w:t>” p</w:t>
      </w:r>
      <w:r w:rsidR="007928EB">
        <w:rPr>
          <w:rFonts w:ascii="Arial" w:hAnsi="Arial"/>
          <w:sz w:val="20"/>
          <w:lang w:val="en-US"/>
        </w:rPr>
        <w:t>roject is scoped out</w:t>
      </w:r>
      <w:r w:rsidR="009F5EF4">
        <w:rPr>
          <w:rFonts w:ascii="Arial" w:hAnsi="Arial"/>
          <w:sz w:val="20"/>
          <w:lang w:val="en-US"/>
        </w:rPr>
        <w:t xml:space="preserve"> – locating the preconscious origins of desire in the brain, in collaboration with the neuroscientist Professor Francis McGlone of Liverpool’s John Moores University and Professor Paul Downing of Bangor University.</w:t>
      </w:r>
    </w:p>
    <w:p w:rsidR="007928EB" w:rsidRDefault="007928EB" w:rsidP="00F23AD5">
      <w:pPr>
        <w:rPr>
          <w:rFonts w:ascii="Arial" w:hAnsi="Arial"/>
          <w:sz w:val="20"/>
          <w:lang w:val="en-US"/>
        </w:rPr>
      </w:pPr>
    </w:p>
    <w:p w:rsidR="007928EB" w:rsidRDefault="007928EB" w:rsidP="00F23AD5">
      <w:pPr>
        <w:rPr>
          <w:rFonts w:ascii="Arial" w:hAnsi="Arial"/>
          <w:sz w:val="20"/>
          <w:lang w:val="en-US"/>
        </w:rPr>
      </w:pPr>
      <w:r>
        <w:rPr>
          <w:rFonts w:ascii="Arial" w:hAnsi="Arial"/>
          <w:sz w:val="20"/>
          <w:lang w:val="en-US"/>
        </w:rPr>
        <w:t>Commission by The Royal Academy to create a new Wonderland exhibit for</w:t>
      </w:r>
      <w:r w:rsidR="00D468B4">
        <w:rPr>
          <w:rFonts w:ascii="Arial" w:hAnsi="Arial"/>
          <w:sz w:val="20"/>
          <w:lang w:val="en-US"/>
        </w:rPr>
        <w:t>’</w:t>
      </w:r>
      <w:r>
        <w:rPr>
          <w:rFonts w:ascii="Arial" w:hAnsi="Arial"/>
          <w:sz w:val="20"/>
          <w:lang w:val="en-US"/>
        </w:rPr>
        <w:t xml:space="preserve"> The Aware</w:t>
      </w:r>
      <w:r w:rsidR="00D468B4">
        <w:rPr>
          <w:rFonts w:ascii="Arial" w:hAnsi="Arial"/>
          <w:sz w:val="20"/>
          <w:lang w:val="en-US"/>
        </w:rPr>
        <w:t>’</w:t>
      </w:r>
      <w:r>
        <w:rPr>
          <w:rFonts w:ascii="Arial" w:hAnsi="Arial"/>
          <w:sz w:val="20"/>
          <w:lang w:val="en-US"/>
        </w:rPr>
        <w:t xml:space="preserve"> Exhibition, Nov 2011 – Jan 2012. (image created is used </w:t>
      </w:r>
      <w:r w:rsidR="00D468B4">
        <w:rPr>
          <w:rFonts w:ascii="Arial" w:hAnsi="Arial"/>
          <w:sz w:val="20"/>
          <w:lang w:val="en-US"/>
        </w:rPr>
        <w:t xml:space="preserve">in advertisements </w:t>
      </w:r>
      <w:r>
        <w:rPr>
          <w:rFonts w:ascii="Arial" w:hAnsi="Arial"/>
          <w:sz w:val="20"/>
          <w:lang w:val="en-US"/>
        </w:rPr>
        <w:t>across London Transport)</w:t>
      </w:r>
    </w:p>
    <w:p w:rsidR="007928EB" w:rsidRDefault="007928EB" w:rsidP="00F23AD5">
      <w:pPr>
        <w:rPr>
          <w:rFonts w:ascii="Arial" w:hAnsi="Arial"/>
          <w:sz w:val="20"/>
          <w:lang w:val="en-US"/>
        </w:rPr>
      </w:pPr>
    </w:p>
    <w:p w:rsidR="007928EB" w:rsidRDefault="007928EB" w:rsidP="00F23AD5">
      <w:pPr>
        <w:rPr>
          <w:rFonts w:ascii="Arial" w:hAnsi="Arial"/>
          <w:sz w:val="20"/>
          <w:lang w:val="en-US"/>
        </w:rPr>
      </w:pPr>
      <w:r>
        <w:rPr>
          <w:rFonts w:ascii="Arial" w:hAnsi="Arial"/>
          <w:sz w:val="20"/>
          <w:lang w:val="en-US"/>
        </w:rPr>
        <w:t>Wonderland tours to 6 countries in Europe with Futurotextiles 3000.</w:t>
      </w:r>
    </w:p>
    <w:p w:rsidR="007928EB" w:rsidRDefault="007928EB" w:rsidP="00F23AD5">
      <w:pPr>
        <w:rPr>
          <w:rFonts w:ascii="Arial" w:hAnsi="Arial"/>
          <w:sz w:val="20"/>
          <w:lang w:val="en-US"/>
        </w:rPr>
      </w:pPr>
    </w:p>
    <w:p w:rsidR="00D468B4" w:rsidRDefault="00D468B4" w:rsidP="00F23AD5">
      <w:pPr>
        <w:rPr>
          <w:rFonts w:ascii="Arial" w:hAnsi="Arial"/>
          <w:b/>
          <w:sz w:val="20"/>
          <w:lang w:val="en-US"/>
        </w:rPr>
      </w:pPr>
    </w:p>
    <w:p w:rsidR="00D468B4" w:rsidRDefault="00D468B4" w:rsidP="00F23AD5">
      <w:pPr>
        <w:rPr>
          <w:rFonts w:ascii="Arial" w:hAnsi="Arial"/>
          <w:b/>
          <w:sz w:val="20"/>
          <w:lang w:val="en-US"/>
        </w:rPr>
      </w:pPr>
    </w:p>
    <w:p w:rsidR="007928EB" w:rsidRPr="007928EB" w:rsidRDefault="007928EB" w:rsidP="00F23AD5">
      <w:pPr>
        <w:rPr>
          <w:rFonts w:ascii="Arial" w:hAnsi="Arial"/>
          <w:b/>
          <w:sz w:val="20"/>
          <w:lang w:val="en-US"/>
        </w:rPr>
      </w:pPr>
      <w:r w:rsidRPr="007928EB">
        <w:rPr>
          <w:rFonts w:ascii="Arial" w:hAnsi="Arial"/>
          <w:b/>
          <w:sz w:val="20"/>
          <w:lang w:val="en-US"/>
        </w:rPr>
        <w:t>2012</w:t>
      </w:r>
    </w:p>
    <w:p w:rsidR="007928EB" w:rsidRDefault="007928EB" w:rsidP="00F23AD5">
      <w:pPr>
        <w:rPr>
          <w:rFonts w:ascii="Arial" w:hAnsi="Arial"/>
          <w:sz w:val="20"/>
          <w:lang w:val="en-US"/>
        </w:rPr>
      </w:pPr>
      <w:r>
        <w:rPr>
          <w:rFonts w:ascii="Arial" w:hAnsi="Arial"/>
          <w:sz w:val="20"/>
          <w:lang w:val="en-US"/>
        </w:rPr>
        <w:t xml:space="preserve">Winner of the Conde Nast Traveler Award, for Best Design </w:t>
      </w:r>
      <w:r w:rsidR="000817F6">
        <w:rPr>
          <w:rFonts w:ascii="Arial" w:hAnsi="Arial"/>
          <w:sz w:val="20"/>
          <w:lang w:val="en-US"/>
        </w:rPr>
        <w:t xml:space="preserve">&amp; </w:t>
      </w:r>
      <w:r>
        <w:rPr>
          <w:rFonts w:ascii="Arial" w:hAnsi="Arial"/>
          <w:sz w:val="20"/>
          <w:lang w:val="en-US"/>
        </w:rPr>
        <w:t xml:space="preserve">Innovation for </w:t>
      </w:r>
      <w:r w:rsidR="00BF1BA0">
        <w:rPr>
          <w:rFonts w:ascii="Arial" w:hAnsi="Arial"/>
          <w:sz w:val="20"/>
          <w:lang w:val="en-US"/>
        </w:rPr>
        <w:t>the Catalytic Clothing Project.</w:t>
      </w:r>
      <w:r>
        <w:rPr>
          <w:rFonts w:ascii="Arial" w:hAnsi="Arial"/>
          <w:sz w:val="20"/>
          <w:lang w:val="en-US"/>
        </w:rPr>
        <w:t>(Sustainability category) 2012.</w:t>
      </w:r>
    </w:p>
    <w:p w:rsidR="007928EB" w:rsidRDefault="007928EB" w:rsidP="00F23AD5">
      <w:pPr>
        <w:rPr>
          <w:rFonts w:ascii="Arial" w:hAnsi="Arial"/>
          <w:sz w:val="20"/>
          <w:lang w:val="en-US"/>
        </w:rPr>
      </w:pPr>
      <w:r>
        <w:rPr>
          <w:rFonts w:ascii="Arial" w:hAnsi="Arial"/>
          <w:sz w:val="20"/>
          <w:lang w:val="en-US"/>
        </w:rPr>
        <w:t>Sponsorship deals with Ecover and Millennium Cristal Global for 2012.</w:t>
      </w:r>
    </w:p>
    <w:p w:rsidR="007928EB" w:rsidRDefault="007928EB" w:rsidP="00F23AD5">
      <w:pPr>
        <w:rPr>
          <w:rFonts w:ascii="Arial" w:hAnsi="Arial"/>
          <w:sz w:val="20"/>
          <w:lang w:val="en-US"/>
        </w:rPr>
      </w:pPr>
      <w:r>
        <w:rPr>
          <w:rFonts w:ascii="Arial" w:hAnsi="Arial"/>
          <w:sz w:val="20"/>
          <w:lang w:val="en-US"/>
        </w:rPr>
        <w:t>Catalytic Clothing continues to tour to Science Festivals, other venues and part of The British Council’s FP7 Nanotechnology initiative to 7 European countries.</w:t>
      </w:r>
    </w:p>
    <w:p w:rsidR="000F3BC5" w:rsidRDefault="007928EB" w:rsidP="00F23AD5">
      <w:pPr>
        <w:rPr>
          <w:rFonts w:ascii="Arial" w:hAnsi="Arial"/>
          <w:sz w:val="20"/>
          <w:lang w:val="en-US"/>
        </w:rPr>
      </w:pPr>
      <w:r>
        <w:rPr>
          <w:rFonts w:ascii="Arial" w:hAnsi="Arial"/>
          <w:sz w:val="20"/>
          <w:lang w:val="en-US"/>
        </w:rPr>
        <w:t xml:space="preserve">Wonderland </w:t>
      </w:r>
      <w:r w:rsidR="000817F6">
        <w:rPr>
          <w:rFonts w:ascii="Arial" w:hAnsi="Arial"/>
          <w:sz w:val="20"/>
          <w:lang w:val="en-US"/>
        </w:rPr>
        <w:t>continues tour to Belgium and Poland with Futurotextiles 3000.</w:t>
      </w:r>
    </w:p>
    <w:p w:rsidR="000817F6" w:rsidRDefault="000817F6" w:rsidP="00F23AD5">
      <w:pPr>
        <w:rPr>
          <w:rFonts w:ascii="Arial" w:hAnsi="Arial"/>
          <w:sz w:val="20"/>
          <w:lang w:val="en-US"/>
        </w:rPr>
      </w:pPr>
      <w:r>
        <w:rPr>
          <w:rFonts w:ascii="Arial" w:hAnsi="Arial"/>
          <w:sz w:val="20"/>
          <w:lang w:val="en-US"/>
        </w:rPr>
        <w:t>Awarded Honorary Professor of Craft and Design – University of Dundee</w:t>
      </w:r>
      <w:r w:rsidR="00917E1D">
        <w:rPr>
          <w:rFonts w:ascii="Arial" w:hAnsi="Arial"/>
          <w:sz w:val="20"/>
          <w:lang w:val="en-US"/>
        </w:rPr>
        <w:t xml:space="preserve"> </w:t>
      </w:r>
      <w:r>
        <w:rPr>
          <w:rFonts w:ascii="Arial" w:hAnsi="Arial"/>
          <w:sz w:val="20"/>
          <w:lang w:val="en-US"/>
        </w:rPr>
        <w:t xml:space="preserve">(DJCA) </w:t>
      </w:r>
    </w:p>
    <w:p w:rsidR="000F3BC5" w:rsidRDefault="000817F6" w:rsidP="00F23AD5">
      <w:pPr>
        <w:rPr>
          <w:rFonts w:ascii="Arial" w:hAnsi="Arial"/>
          <w:sz w:val="20"/>
          <w:lang w:val="en-US"/>
        </w:rPr>
      </w:pPr>
      <w:r>
        <w:rPr>
          <w:rFonts w:ascii="Arial" w:hAnsi="Arial"/>
          <w:sz w:val="20"/>
          <w:lang w:val="en-US"/>
        </w:rPr>
        <w:t xml:space="preserve">Awarded Honorary Degree of Doctor of Science – Sheffield University </w:t>
      </w:r>
    </w:p>
    <w:p w:rsidR="0097407D" w:rsidRDefault="00BF1BA0" w:rsidP="00F23AD5">
      <w:pPr>
        <w:rPr>
          <w:rFonts w:ascii="Arial" w:hAnsi="Arial"/>
          <w:sz w:val="20"/>
        </w:rPr>
      </w:pPr>
      <w:r>
        <w:rPr>
          <w:rFonts w:ascii="Arial" w:hAnsi="Arial"/>
          <w:sz w:val="20"/>
        </w:rPr>
        <w:t xml:space="preserve">New film product showcasing the Catclo project development – see: </w:t>
      </w:r>
      <w:r w:rsidRPr="00BF1BA0">
        <w:rPr>
          <w:rFonts w:ascii="Arial" w:hAnsi="Arial"/>
          <w:sz w:val="20"/>
        </w:rPr>
        <w:t>http://www.catalytic-clothing.com/ccstoryfilm.html</w:t>
      </w:r>
    </w:p>
    <w:p w:rsidR="00BF1BA0" w:rsidRDefault="00BF1BA0" w:rsidP="00F23AD5">
      <w:pPr>
        <w:rPr>
          <w:rFonts w:ascii="Arial" w:hAnsi="Arial"/>
          <w:b/>
          <w:sz w:val="20"/>
        </w:rPr>
      </w:pPr>
    </w:p>
    <w:p w:rsidR="00BF1BA0" w:rsidRDefault="00BF1BA0" w:rsidP="00F23AD5">
      <w:pPr>
        <w:rPr>
          <w:rFonts w:ascii="Arial" w:hAnsi="Arial"/>
          <w:b/>
          <w:sz w:val="20"/>
        </w:rPr>
      </w:pPr>
    </w:p>
    <w:p w:rsidR="00BF1BA0" w:rsidRDefault="00BF1BA0" w:rsidP="00F23AD5">
      <w:pPr>
        <w:rPr>
          <w:rFonts w:ascii="Arial" w:hAnsi="Arial"/>
          <w:b/>
          <w:sz w:val="20"/>
        </w:rPr>
      </w:pPr>
    </w:p>
    <w:p w:rsidR="00BF1BA0" w:rsidRDefault="00BF1BA0" w:rsidP="00F23AD5">
      <w:pPr>
        <w:rPr>
          <w:rFonts w:ascii="Arial" w:hAnsi="Arial"/>
          <w:b/>
          <w:sz w:val="20"/>
        </w:rPr>
      </w:pPr>
    </w:p>
    <w:p w:rsidR="00F23AD5" w:rsidRPr="00D51EAF" w:rsidRDefault="00F23AD5" w:rsidP="00F23AD5">
      <w:pPr>
        <w:rPr>
          <w:rFonts w:ascii="Arial" w:hAnsi="Arial"/>
          <w:b/>
          <w:sz w:val="20"/>
        </w:rPr>
      </w:pPr>
      <w:r w:rsidRPr="00D51EAF">
        <w:rPr>
          <w:rFonts w:ascii="Arial" w:hAnsi="Arial"/>
          <w:b/>
          <w:sz w:val="20"/>
        </w:rPr>
        <w:t>Websites:</w:t>
      </w:r>
    </w:p>
    <w:p w:rsidR="00576503" w:rsidRDefault="00CC5BA3" w:rsidP="00F23AD5">
      <w:pPr>
        <w:rPr>
          <w:rFonts w:ascii="Arial" w:hAnsi="Arial"/>
          <w:sz w:val="20"/>
        </w:rPr>
      </w:pPr>
      <w:hyperlink r:id="rId6" w:history="1">
        <w:r w:rsidR="00576503" w:rsidRPr="0093624B">
          <w:rPr>
            <w:rStyle w:val="Hyperlink"/>
            <w:rFonts w:ascii="Arial" w:hAnsi="Arial"/>
            <w:sz w:val="20"/>
          </w:rPr>
          <w:t>www.fashion.arts.ac.uk</w:t>
        </w:r>
      </w:hyperlink>
    </w:p>
    <w:p w:rsidR="00142479" w:rsidRDefault="00CC5BA3" w:rsidP="00F23AD5">
      <w:pPr>
        <w:rPr>
          <w:rFonts w:ascii="Arial" w:hAnsi="Arial"/>
          <w:sz w:val="20"/>
        </w:rPr>
      </w:pPr>
      <w:hyperlink r:id="rId7" w:history="1">
        <w:r w:rsidR="00142479" w:rsidRPr="0093624B">
          <w:rPr>
            <w:rStyle w:val="Hyperlink"/>
            <w:rFonts w:ascii="Arial" w:hAnsi="Arial"/>
            <w:sz w:val="20"/>
          </w:rPr>
          <w:t>www.helenstoreyfoundation.org</w:t>
        </w:r>
      </w:hyperlink>
    </w:p>
    <w:p w:rsidR="00CD4E5D" w:rsidRDefault="00CC5BA3" w:rsidP="00F23AD5">
      <w:pPr>
        <w:rPr>
          <w:rFonts w:ascii="Arial" w:hAnsi="Arial"/>
          <w:sz w:val="20"/>
        </w:rPr>
      </w:pPr>
      <w:hyperlink r:id="rId8" w:history="1">
        <w:r w:rsidR="00CD4E5D" w:rsidRPr="0093624B">
          <w:rPr>
            <w:rStyle w:val="Hyperlink"/>
            <w:rFonts w:ascii="Arial" w:hAnsi="Arial"/>
            <w:sz w:val="20"/>
          </w:rPr>
          <w:t>http://www.catalytic-clothing.com/</w:t>
        </w:r>
      </w:hyperlink>
    </w:p>
    <w:p w:rsidR="00CD4E5D" w:rsidRDefault="00CC5BA3" w:rsidP="00F23AD5">
      <w:pPr>
        <w:rPr>
          <w:rFonts w:ascii="Arial" w:hAnsi="Arial"/>
          <w:sz w:val="20"/>
        </w:rPr>
      </w:pPr>
      <w:hyperlink r:id="rId9" w:history="1">
        <w:r w:rsidR="00CD4E5D" w:rsidRPr="0093624B">
          <w:rPr>
            <w:rStyle w:val="Hyperlink"/>
            <w:rFonts w:ascii="Arial" w:hAnsi="Arial"/>
            <w:sz w:val="20"/>
          </w:rPr>
          <w:t>http://www.primitive-streak.org/</w:t>
        </w:r>
      </w:hyperlink>
    </w:p>
    <w:p w:rsidR="00576503" w:rsidRDefault="00CC5BA3" w:rsidP="00F23AD5">
      <w:pPr>
        <w:rPr>
          <w:rFonts w:ascii="Arial" w:hAnsi="Arial"/>
          <w:sz w:val="20"/>
        </w:rPr>
      </w:pPr>
      <w:hyperlink r:id="rId10" w:history="1">
        <w:r w:rsidR="00576503" w:rsidRPr="0093624B">
          <w:rPr>
            <w:rStyle w:val="Hyperlink"/>
            <w:rFonts w:ascii="Arial" w:hAnsi="Arial"/>
            <w:sz w:val="20"/>
          </w:rPr>
          <w:t>http://www.sustainable-fashion.com/</w:t>
        </w:r>
      </w:hyperlink>
    </w:p>
    <w:p w:rsidR="00576503" w:rsidRDefault="00CC5BA3" w:rsidP="00F23AD5">
      <w:pPr>
        <w:rPr>
          <w:rFonts w:ascii="Arial" w:hAnsi="Arial"/>
          <w:sz w:val="20"/>
        </w:rPr>
      </w:pPr>
      <w:hyperlink r:id="rId11" w:history="1">
        <w:r w:rsidR="00576503" w:rsidRPr="0093624B">
          <w:rPr>
            <w:rStyle w:val="Hyperlink"/>
            <w:rFonts w:ascii="Arial" w:hAnsi="Arial"/>
            <w:sz w:val="20"/>
          </w:rPr>
          <w:t>www.showstudio.com/wonderland</w:t>
        </w:r>
      </w:hyperlink>
    </w:p>
    <w:p w:rsidR="00576503" w:rsidRDefault="00CC5BA3" w:rsidP="00F23AD5">
      <w:pPr>
        <w:rPr>
          <w:rFonts w:ascii="Arial" w:hAnsi="Arial"/>
          <w:color w:val="000000"/>
          <w:sz w:val="20"/>
        </w:rPr>
      </w:pPr>
      <w:hyperlink r:id="rId12" w:history="1">
        <w:r w:rsidR="00576503" w:rsidRPr="0093624B">
          <w:rPr>
            <w:rStyle w:val="Hyperlink"/>
            <w:rFonts w:ascii="Arial" w:hAnsi="Arial"/>
            <w:sz w:val="20"/>
          </w:rPr>
          <w:t>www.wonderland-sheffield.co.uk</w:t>
        </w:r>
      </w:hyperlink>
    </w:p>
    <w:p w:rsidR="00124377" w:rsidRPr="00CC358B" w:rsidRDefault="00CC5BA3" w:rsidP="00F23AD5">
      <w:pPr>
        <w:rPr>
          <w:rFonts w:ascii="Arial" w:hAnsi="Arial"/>
          <w:sz w:val="20"/>
        </w:rPr>
      </w:pPr>
      <w:hyperlink r:id="rId13" w:history="1">
        <w:r w:rsidR="00576503" w:rsidRPr="0093624B">
          <w:rPr>
            <w:rStyle w:val="Hyperlink"/>
            <w:rFonts w:ascii="Arial" w:hAnsi="Arial"/>
            <w:sz w:val="20"/>
          </w:rPr>
          <w:t>www.wonderland-belfast.co.uk</w:t>
        </w:r>
      </w:hyperlink>
    </w:p>
    <w:sectPr w:rsidR="00124377" w:rsidRPr="00CC358B" w:rsidSect="003C163B">
      <w:pgSz w:w="12240" w:h="15840"/>
      <w:pgMar w:top="1440" w:right="1800" w:bottom="993"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23AD5"/>
    <w:rsid w:val="000817F6"/>
    <w:rsid w:val="000D03BC"/>
    <w:rsid w:val="000F3BC5"/>
    <w:rsid w:val="00124377"/>
    <w:rsid w:val="00142479"/>
    <w:rsid w:val="002C09C9"/>
    <w:rsid w:val="003C163B"/>
    <w:rsid w:val="003C7077"/>
    <w:rsid w:val="004E4377"/>
    <w:rsid w:val="0050110D"/>
    <w:rsid w:val="00515B75"/>
    <w:rsid w:val="00575810"/>
    <w:rsid w:val="00576503"/>
    <w:rsid w:val="005B0C3A"/>
    <w:rsid w:val="005B57A9"/>
    <w:rsid w:val="005D0DBE"/>
    <w:rsid w:val="005F593F"/>
    <w:rsid w:val="00604414"/>
    <w:rsid w:val="00670788"/>
    <w:rsid w:val="007928EB"/>
    <w:rsid w:val="00797301"/>
    <w:rsid w:val="007A0DB0"/>
    <w:rsid w:val="008B6B02"/>
    <w:rsid w:val="008E3418"/>
    <w:rsid w:val="00917E1D"/>
    <w:rsid w:val="0097407D"/>
    <w:rsid w:val="00983037"/>
    <w:rsid w:val="00985C34"/>
    <w:rsid w:val="009D1DB1"/>
    <w:rsid w:val="009F5EF4"/>
    <w:rsid w:val="00B92AB6"/>
    <w:rsid w:val="00BE655C"/>
    <w:rsid w:val="00BF1BA0"/>
    <w:rsid w:val="00C23800"/>
    <w:rsid w:val="00CC358B"/>
    <w:rsid w:val="00CC5BA3"/>
    <w:rsid w:val="00CD4E5D"/>
    <w:rsid w:val="00D157CB"/>
    <w:rsid w:val="00D468B4"/>
    <w:rsid w:val="00D51EAF"/>
    <w:rsid w:val="00DA67EA"/>
    <w:rsid w:val="00E4114C"/>
    <w:rsid w:val="00E74E76"/>
    <w:rsid w:val="00F23AD5"/>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AD5"/>
    <w:rPr>
      <w:rFonts w:ascii="Times New Roman" w:eastAsia="Times New Roman" w:hAnsi="Times New Roman" w:cs="Times New Roman"/>
      <w:sz w:val="24"/>
      <w:szCs w:val="24"/>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1424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67371488">
      <w:bodyDiv w:val="1"/>
      <w:marLeft w:val="0"/>
      <w:marRight w:val="0"/>
      <w:marTop w:val="0"/>
      <w:marBottom w:val="0"/>
      <w:divBdr>
        <w:top w:val="none" w:sz="0" w:space="0" w:color="auto"/>
        <w:left w:val="none" w:sz="0" w:space="0" w:color="auto"/>
        <w:bottom w:val="none" w:sz="0" w:space="0" w:color="auto"/>
        <w:right w:val="none" w:sz="0" w:space="0" w:color="auto"/>
      </w:divBdr>
      <w:divsChild>
        <w:div w:id="769861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howstudio.com/wonderland" TargetMode="External"/><Relationship Id="rId12" Type="http://schemas.openxmlformats.org/officeDocument/2006/relationships/hyperlink" Target="http://www.wonderland-sheffield.co.uk" TargetMode="External"/><Relationship Id="rId13" Type="http://schemas.openxmlformats.org/officeDocument/2006/relationships/hyperlink" Target="http://www.wonderland-belfast.co.uk"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atalytic-clothing.com/" TargetMode="External"/><Relationship Id="rId5" Type="http://schemas.openxmlformats.org/officeDocument/2006/relationships/hyperlink" Target="http://www.primitive-streak.org/" TargetMode="External"/><Relationship Id="rId6" Type="http://schemas.openxmlformats.org/officeDocument/2006/relationships/hyperlink" Target="http://www.fashion.arts.ac.uk" TargetMode="External"/><Relationship Id="rId7" Type="http://schemas.openxmlformats.org/officeDocument/2006/relationships/hyperlink" Target="http://www.helenstoreyfoundation.org" TargetMode="External"/><Relationship Id="rId8" Type="http://schemas.openxmlformats.org/officeDocument/2006/relationships/hyperlink" Target="http://www.catalytic-clothing.com/" TargetMode="External"/><Relationship Id="rId9" Type="http://schemas.openxmlformats.org/officeDocument/2006/relationships/hyperlink" Target="http://www.primitive-streak.org/" TargetMode="External"/><Relationship Id="rId10" Type="http://schemas.openxmlformats.org/officeDocument/2006/relationships/hyperlink" Target="http://www.sustainable-fash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1655</Words>
  <Characters>9435</Characters>
  <Application>Microsoft Word 12.0.0</Application>
  <DocSecurity>0</DocSecurity>
  <Lines>78</Lines>
  <Paragraphs>18</Paragraphs>
  <ScaleCrop>false</ScaleCrop>
  <Company>Helen Storey Foundation</Company>
  <LinksUpToDate>false</LinksUpToDate>
  <CharactersWithSpaces>11586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Storey</dc:creator>
  <cp:keywords/>
  <cp:lastModifiedBy>Susan Ibreck</cp:lastModifiedBy>
  <cp:revision>2</cp:revision>
  <dcterms:created xsi:type="dcterms:W3CDTF">2012-06-26T09:49:00Z</dcterms:created>
  <dcterms:modified xsi:type="dcterms:W3CDTF">2012-06-26T09:49:00Z</dcterms:modified>
</cp:coreProperties>
</file>